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b/>
          <w:color w:val="auto"/>
          <w:sz w:val="28"/>
          <w:shd w:fill="auto" w:val="clear"/>
        </w:rPr>
      </w:pPr>
      <w:r>
        <w:rPr>
          <w:rFonts w:eastAsia="Arial" w:cs="Arial" w:ascii="Arial" w:hAnsi="Arial"/>
          <w:b/>
          <w:color w:val="000000"/>
          <w:sz w:val="28"/>
          <w:szCs w:val="28"/>
          <w:shd w:fill="auto" w:val="clear"/>
        </w:rPr>
        <w:t xml:space="preserve">TÍTULO </w:t>
      </w:r>
      <w:bookmarkStart w:id="0" w:name="docs-internal-guid-c9ec268c-7fff-2573-e3"/>
      <w:bookmarkEnd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DO RELATO</w:t>
      </w:r>
      <w:r>
        <w:rPr>
          <w:rFonts w:eastAsia="Arial" w:cs="Arial" w:ascii="Arial" w:hAnsi="Arial"/>
          <w:b/>
          <w:color w:val="000000"/>
          <w:sz w:val="28"/>
          <w:szCs w:val="28"/>
          <w:shd w:fill="auto" w:val="clear"/>
        </w:rPr>
        <w:t>:</w:t>
      </w:r>
      <w:r>
        <w:rPr>
          <w:rFonts w:eastAsia="Arial" w:cs="Arial" w:ascii="Arial" w:hAnsi="Arial"/>
          <w:b/>
          <w:color w:val="000000"/>
          <w:sz w:val="28"/>
          <w:shd w:fill="auto" w:val="clear"/>
        </w:rPr>
        <w:t xml:space="preserve"> subtítulo se houver (CAIXA ALTA NEGRITO, FONTE ARIAL 14, CENTRALIZADO)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Arial" w:cs="Arial"/>
          <w:b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right"/>
        <w:rPr/>
      </w:pPr>
      <w:r>
        <w:rPr>
          <w:rFonts w:eastAsia="Arial" w:cs="Arial" w:ascii="Arial" w:hAnsi="Arial"/>
          <w:b/>
          <w:color w:val="000000"/>
          <w:sz w:val="20"/>
          <w:shd w:fill="auto" w:val="clear"/>
        </w:rPr>
        <w:t>AUTOR 1 (</w:t>
      </w:r>
      <w:r>
        <w:rPr>
          <w:rFonts w:eastAsia="Arial" w:cs="Arial" w:ascii="Arial" w:hAnsi="Arial"/>
          <w:b w:val="false"/>
          <w:color w:val="000000"/>
          <w:sz w:val="20"/>
          <w:shd w:fill="auto" w:val="clear"/>
        </w:rPr>
        <w:t>CAIXA ALTA, NEGRITO, ARIAL 12)</w:t>
      </w:r>
    </w:p>
    <w:p>
      <w:pPr>
        <w:pStyle w:val="Normal"/>
        <w:bidi w:val="0"/>
        <w:spacing w:lineRule="auto" w:line="240"/>
        <w:jc w:val="right"/>
        <w:rPr/>
      </w:pPr>
      <w:hyperlink r:id="rId2">
        <w:r>
          <w:rPr>
            <w:rStyle w:val="LinkdaInternet"/>
            <w:rFonts w:eastAsia="Arial" w:cs="Arial" w:ascii="Arial" w:hAnsi="Arial"/>
            <w:b w:val="false"/>
            <w:color w:val="0000FF"/>
            <w:sz w:val="20"/>
            <w:u w:val="single"/>
            <w:shd w:fill="auto" w:val="clear"/>
          </w:rPr>
          <w:t>https://orcid.org/0000-0000-0000-0000</w:t>
        </w:r>
      </w:hyperlink>
      <w:r>
        <w:rPr>
          <w:rFonts w:eastAsia="Arial" w:cs="Arial" w:ascii="Arial" w:hAnsi="Arial"/>
          <w:b w:val="false"/>
          <w:color w:val="000000"/>
          <w:sz w:val="20"/>
          <w:shd w:fill="auto" w:val="clear"/>
        </w:rPr>
        <w:t xml:space="preserve"> </w:t>
      </w:r>
    </w:p>
    <w:p>
      <w:pPr>
        <w:pStyle w:val="Normal"/>
        <w:bidi w:val="0"/>
        <w:spacing w:lineRule="auto" w:line="240"/>
        <w:jc w:val="right"/>
        <w:rPr>
          <w:rFonts w:ascii="Arial" w:hAnsi="Arial" w:eastAsia="Arial" w:cs="Arial"/>
          <w:b w:val="false"/>
          <w:b w:val="false"/>
          <w:color w:val="0000FF"/>
          <w:sz w:val="20"/>
          <w:shd w:fill="auto" w:val="clear"/>
        </w:rPr>
      </w:pPr>
      <w:r>
        <w:rPr>
          <w:rFonts w:eastAsia="Arial" w:cs="Arial" w:ascii="Arial" w:hAnsi="Arial"/>
          <w:b w:val="false"/>
          <w:color w:val="0000FF"/>
          <w:sz w:val="20"/>
          <w:shd w:fill="auto" w:val="clear"/>
        </w:rPr>
        <w:t>&lt;email@email.com.br&gt;</w:t>
      </w:r>
    </w:p>
    <w:p>
      <w:pPr>
        <w:pStyle w:val="Normal"/>
        <w:bidi w:val="0"/>
        <w:spacing w:lineRule="auto" w:line="240"/>
        <w:jc w:val="right"/>
        <w:rPr>
          <w:rFonts w:ascii="Arial" w:hAnsi="Arial" w:eastAsia="Arial" w:cs="Arial"/>
          <w:b/>
          <w:b/>
          <w:color w:val="auto"/>
          <w:sz w:val="20"/>
          <w:shd w:fill="auto" w:val="clear"/>
        </w:rPr>
      </w:pPr>
      <w:r>
        <w:rPr>
          <w:rFonts w:eastAsia="Arial" w:cs="Arial" w:ascii="Arial" w:hAnsi="Arial"/>
          <w:b/>
          <w:color w:val="000000"/>
          <w:sz w:val="20"/>
          <w:shd w:fill="auto" w:val="clear"/>
        </w:rPr>
      </w:r>
    </w:p>
    <w:p>
      <w:pPr>
        <w:pStyle w:val="Normal"/>
        <w:bidi w:val="0"/>
        <w:spacing w:lineRule="auto" w:line="240"/>
        <w:jc w:val="right"/>
        <w:rPr/>
      </w:pPr>
      <w:r>
        <w:rPr>
          <w:rFonts w:eastAsia="Arial" w:cs="Arial" w:ascii="Arial" w:hAnsi="Arial"/>
          <w:b/>
          <w:color w:val="000000"/>
          <w:sz w:val="20"/>
          <w:shd w:fill="auto" w:val="clear"/>
        </w:rPr>
        <w:t>AUTOR 2 (</w:t>
      </w:r>
      <w:r>
        <w:rPr>
          <w:rFonts w:eastAsia="Arial" w:cs="Arial" w:ascii="Arial" w:hAnsi="Arial"/>
          <w:b w:val="false"/>
          <w:color w:val="000000"/>
          <w:sz w:val="20"/>
          <w:shd w:fill="auto" w:val="clear"/>
        </w:rPr>
        <w:t>CAIXA ALTA, NEGRITO, ARIAL 12)</w:t>
      </w:r>
    </w:p>
    <w:p>
      <w:pPr>
        <w:pStyle w:val="Normal"/>
        <w:bidi w:val="0"/>
        <w:spacing w:lineRule="auto" w:line="240"/>
        <w:jc w:val="right"/>
        <w:rPr/>
      </w:pPr>
      <w:hyperlink r:id="rId3">
        <w:r>
          <w:rPr>
            <w:rStyle w:val="LinkdaInternet"/>
            <w:rFonts w:eastAsia="Arial" w:cs="Arial" w:ascii="Arial" w:hAnsi="Arial"/>
            <w:b w:val="false"/>
            <w:color w:val="0000FF"/>
            <w:sz w:val="20"/>
            <w:u w:val="single"/>
            <w:shd w:fill="auto" w:val="clear"/>
          </w:rPr>
          <w:t>https://orcid.org/0000-0000-0000-0000</w:t>
        </w:r>
      </w:hyperlink>
      <w:r>
        <w:rPr>
          <w:rFonts w:eastAsia="Arial" w:cs="Arial" w:ascii="Arial" w:hAnsi="Arial"/>
          <w:b w:val="false"/>
          <w:color w:val="000000"/>
          <w:sz w:val="20"/>
          <w:shd w:fill="auto" w:val="clear"/>
        </w:rPr>
        <w:t xml:space="preserve"> </w:t>
      </w:r>
    </w:p>
    <w:p>
      <w:pPr>
        <w:pStyle w:val="Normal"/>
        <w:bidi w:val="0"/>
        <w:spacing w:lineRule="auto" w:line="240"/>
        <w:jc w:val="right"/>
        <w:rPr>
          <w:rFonts w:ascii="Arial" w:hAnsi="Arial" w:eastAsia="Arial" w:cs="Arial"/>
          <w:b w:val="false"/>
          <w:b w:val="false"/>
          <w:color w:val="0000FF"/>
          <w:sz w:val="20"/>
          <w:shd w:fill="auto" w:val="clear"/>
        </w:rPr>
      </w:pPr>
      <w:r>
        <w:rPr>
          <w:rFonts w:eastAsia="Arial" w:cs="Arial" w:ascii="Arial" w:hAnsi="Arial"/>
          <w:b w:val="false"/>
          <w:color w:val="0000FF"/>
          <w:sz w:val="20"/>
          <w:shd w:fill="auto" w:val="clear"/>
        </w:rPr>
        <w:t>&lt;email@email.com.br&gt;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/>
          <w:b/>
          <w:color w:val="auto"/>
          <w:sz w:val="22"/>
          <w:shd w:fill="auto" w:val="clear"/>
        </w:rPr>
      </w:pPr>
      <w:r>
        <w:rPr>
          <w:rFonts w:eastAsia="Arial" w:cs="Arial" w:ascii="Arial" w:hAnsi="Arial"/>
          <w:b/>
          <w:color w:val="000000"/>
          <w:sz w:val="22"/>
          <w:shd w:fill="auto" w:val="clear"/>
        </w:rPr>
        <w:t>RESUMO</w:t>
      </w:r>
    </w:p>
    <w:p>
      <w:pPr>
        <w:pStyle w:val="Corpodotexto"/>
        <w:bidi w:val="0"/>
        <w:spacing w:lineRule="auto" w:line="240" w:before="0" w:after="26"/>
        <w:jc w:val="both"/>
        <w:rPr>
          <w:u w:val="none"/>
        </w:rPr>
      </w:pPr>
      <w:bookmarkStart w:id="1" w:name="docs-internal-guid-6d1dc2e3-7fff-2dfe-33"/>
      <w:bookmarkEnd w:id="1"/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Este </w:t>
      </w:r>
      <w:r>
        <w:rPr>
          <w:rFonts w:eastAsia="Arial" w:cs="Arial" w:ascii="Arial;sans-serif" w:hAnsi="Arial;sans-serif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template</w:t>
      </w:r>
      <w:r>
        <w:rPr>
          <w:rFonts w:eastAsia="Arial" w:cs="Arial" w:ascii="Arial" w:hAnsi="Arial"/>
          <w:b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tem como objetivo geral descrever as regras de formatação, tipos e tamanho de fontes, para a submissão de Relatos de Experiência para a Revista Cadernos para o Professor, uma publicação da Secretaria de Educação de Juiz de Fora. O resumo deve apresentar o tema, o objetivo, a fundamentação teórica que sustentou o estudo, o método, os resultados e as conclusões a que se chegou em um parágrafo único. Deve ser redigido em frases concisas, objetivas, não recorrendo a citações, ilustrações (gráficos, tabelas, fórmulas) ou enumerações em tópicos. O texto deve ter espaço simples entrelinhas, justificado, fonte </w:t>
      </w:r>
      <w:r>
        <w:rPr>
          <w:rFonts w:eastAsia="Arial" w:cs="Arial" w:ascii="Arial;sans-serif" w:hAnsi="Arial;sans-serif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Arial</w:t>
      </w:r>
      <w:r>
        <w:rPr>
          <w:rFonts w:eastAsia="Arial" w:cs="Arial" w:ascii="Arial" w:hAnsi="Arial"/>
          <w:b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tamanho 11 e um mínimo de 150 e um máximo de 250 palavras. As palavras-chave são no mínimo 3 e no máximo 5 com suas iniciais maiúsculas separadas por ponto. Palavras compostas são contadas como um único termo. Não é necessário que se faça uma versão do resumo em língua estrangeira.</w:t>
      </w:r>
    </w:p>
    <w:p>
      <w:pPr>
        <w:pStyle w:val="Corpodotexto"/>
        <w:bidi w:val="0"/>
        <w:spacing w:lineRule="auto" w:line="240" w:before="0" w:after="26"/>
        <w:jc w:val="both"/>
        <w:rPr>
          <w:u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Palavras-chave: 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Formatação. Relato de experiência. Revista Cadernos para o Professor</w:t>
      </w:r>
    </w:p>
    <w:p>
      <w:pPr>
        <w:pStyle w:val="Corpodotexto"/>
        <w:spacing w:lineRule="auto" w:line="240"/>
        <w:rPr>
          <w:u w:val="none"/>
        </w:rPr>
      </w:pPr>
      <w:r>
        <w:rPr/>
        <w:br/>
      </w:r>
      <w:r>
        <w:rPr>
          <w:rFonts w:eastAsia="Arial" w:cs="Arial" w:ascii="Arial" w:hAnsi="Arial"/>
          <w:b/>
          <w:i/>
          <w:color w:val="000000"/>
          <w:sz w:val="22"/>
          <w:shd w:fill="auto" w:val="clear"/>
        </w:rPr>
        <w:t>ABSTRACT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  <w:t xml:space="preserve">O texto do resumo na versão em Inglês.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Arial" w:cs="Arial" w:ascii="Arial" w:hAnsi="Arial"/>
          <w:b/>
          <w:i/>
          <w:color w:val="000000"/>
          <w:sz w:val="22"/>
          <w:shd w:fill="auto" w:val="clear"/>
        </w:rPr>
        <w:t>Keywords:</w:t>
      </w:r>
      <w:r>
        <w:rPr>
          <w:rFonts w:eastAsia="Arial" w:cs="Arial" w:ascii="Arial" w:hAnsi="Arial"/>
          <w:b w:val="false"/>
          <w:i/>
          <w:color w:val="000000"/>
          <w:sz w:val="22"/>
          <w:shd w:fill="auto" w:val="clear"/>
        </w:rPr>
        <w:t xml:space="preserve"> Format. Paper. Academic and Scientific Production. 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b w:val="false"/>
          <w:color w:val="auto"/>
          <w:sz w:val="22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/>
          <w:b/>
          <w:i/>
          <w:i/>
          <w:color w:val="auto"/>
          <w:sz w:val="22"/>
          <w:shd w:fill="auto" w:val="clear"/>
        </w:rPr>
      </w:pPr>
      <w:r>
        <w:rPr>
          <w:rFonts w:eastAsia="Arial" w:cs="Arial" w:ascii="Arial" w:hAnsi="Arial"/>
          <w:b/>
          <w:i/>
          <w:color w:val="000000"/>
          <w:sz w:val="22"/>
          <w:shd w:fill="auto" w:val="clear"/>
        </w:rPr>
        <w:t>RESUMEN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  <w:t xml:space="preserve">O texto do resumo na versão em Espanhol. 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i/>
          <w:color w:val="000000"/>
          <w:sz w:val="22"/>
          <w:shd w:fill="auto" w:val="clear"/>
        </w:rPr>
        <w:t>Palabras clave</w:t>
      </w: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  <w:t>: Formateo. Artículo Científico. Producción Académico-científica.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Corpodotexto"/>
        <w:bidi w:val="0"/>
        <w:spacing w:lineRule="auto" w:line="360"/>
        <w:jc w:val="both"/>
        <w:rPr>
          <w:rFonts w:ascii="Arial;sans-serif" w:hAnsi="Arial;sans-serif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bookmarkStart w:id="2" w:name="docs-internal-guid-90af0828-7fff-50e8-f8"/>
      <w:bookmarkEnd w:id="2"/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1. APRESENTAÇÃO</w:t>
      </w:r>
    </w:p>
    <w:p>
      <w:pPr>
        <w:pStyle w:val="Corpodotexto"/>
        <w:bidi w:val="0"/>
        <w:spacing w:lineRule="auto" w:line="429" w:before="0" w:after="0"/>
        <w:ind w:left="0" w:right="0" w:firstLine="708"/>
        <w:jc w:val="both"/>
        <w:rPr>
          <w:rFonts w:ascii="Arial" w:hAnsi="Arial" w:eastAsia="Arial" w:cs="Arial"/>
          <w:b/>
          <w:b/>
          <w:color w:val="auto"/>
          <w:sz w:val="24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A Apresentação deve descrever a relevância e os objetivos do trabalho realizado. Deve-se reservar uma linha em branco entre os títulos das seções – 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APRESENTAÇÃO, CARACTERIZAÇÃO DA ESCOLA E DA TURMA, FUNDAMENTAÇÃO TEÓRICA, DESCRIÇÃO DA EXPERIÊNCIA, AVALIAÇÃO DOS RESULTADOS, CONSIDERAÇÕES FINAIS e REFERÊNCIAS. 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As citações dentro do corpo do texto deverão seguir as normas da revista e da ABNT. </w:t>
      </w:r>
    </w:p>
    <w:p>
      <w:pPr>
        <w:pStyle w:val="Corpodotexto"/>
        <w:bidi w:val="0"/>
        <w:spacing w:lineRule="auto" w:line="429" w:before="0" w:after="0"/>
        <w:jc w:val="both"/>
        <w:rPr>
          <w:rFonts w:ascii="Arial" w:hAnsi="Arial" w:eastAsia="Arial" w:cs="Arial"/>
          <w:b/>
          <w:b/>
          <w:color w:val="auto"/>
          <w:sz w:val="24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Os trabalhos na modalidade relato de experiência devem conter no mínimo 5 páginas e no máximo de 7 páginas. </w:t>
      </w:r>
    </w:p>
    <w:p>
      <w:pPr>
        <w:pStyle w:val="Corpodotexto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000000"/>
          <w:sz w:val="24"/>
          <w:shd w:fill="auto" w:val="clear"/>
        </w:rPr>
        <w:t xml:space="preserve">2.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CARACTERIZAÇÃO DA ESCOLA E DA TURMA</w:t>
      </w:r>
    </w:p>
    <w:p>
      <w:pPr>
        <w:pStyle w:val="Corpodotexto"/>
        <w:bidi w:val="0"/>
        <w:spacing w:lineRule="auto" w:line="429" w:before="0" w:after="0"/>
        <w:jc w:val="both"/>
        <w:rPr>
          <w:rFonts w:ascii="Arial" w:hAnsi="Arial" w:eastAsia="Arial" w:cs="Arial"/>
          <w:b/>
          <w:b/>
          <w:color w:val="auto"/>
          <w:sz w:val="24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Na caracterização não é obrigatório identificar a escola, porém é importante a contextualização da unidade escolar: número de turmas, perfil dos alunos, perfil da turma - faixa etária, número de alunos, situação socioeconômica, grau de participação apresentado pela turma nas atividades propostas de um modo geral.</w:t>
      </w:r>
    </w:p>
    <w:p>
      <w:pPr>
        <w:pStyle w:val="Corpodotexto"/>
        <w:bidi w:val="0"/>
        <w:spacing w:lineRule="auto" w:line="429" w:before="0" w:after="0"/>
        <w:jc w:val="both"/>
        <w:rPr>
          <w:rFonts w:ascii="Arial" w:hAnsi="Arial" w:eastAsia="Arial" w:cs="Arial"/>
          <w:b/>
          <w:b/>
          <w:color w:val="auto"/>
          <w:sz w:val="24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429" w:before="0" w:after="0"/>
        <w:jc w:val="both"/>
        <w:rPr>
          <w:rFonts w:ascii="Arial" w:hAnsi="Arial" w:eastAsia="Arial" w:cs="Arial"/>
          <w:b/>
          <w:b/>
          <w:color w:val="auto"/>
          <w:sz w:val="24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 FUNDAMENTAÇÃO TEÓRICA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Destacar as principais concepções e o embasamento teórico que respaldam o assunto. Decorre de uma revisão bibliográfica realizada sobre o assunto em livros, artigos científicos, sites especializados, palestras, trabalhos de conclusão de curso, monografias, dissertação, tese, com a obrigatoriedade da citação da fonte. Apontar os instrumentos lógico-conceituais que apoiam a condução do raciocínio, na articulação dos conceitos e autores. 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  <w:t xml:space="preserve">4.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DESCRIÇÃO DA EXPERIÊNCIA</w:t>
      </w:r>
    </w:p>
    <w:p>
      <w:pPr>
        <w:pStyle w:val="Corpodotexto"/>
        <w:bidi w:val="0"/>
        <w:spacing w:lineRule="auto" w:line="360" w:before="0" w:after="0"/>
        <w:jc w:val="both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Deve-se descrever as etapas de execução e as atividades realizadas. </w:t>
      </w:r>
    </w:p>
    <w:p>
      <w:pPr>
        <w:pStyle w:val="Corpodotexto"/>
        <w:bidi w:val="0"/>
        <w:spacing w:lineRule="auto" w:line="360" w:before="0" w:after="0"/>
        <w:jc w:val="both"/>
        <w:rPr/>
      </w:pPr>
      <w:r>
        <w:rPr/>
      </w:r>
    </w:p>
    <w:p>
      <w:pPr>
        <w:pStyle w:val="Corpodotexto"/>
        <w:bidi w:val="0"/>
        <w:spacing w:lineRule="auto" w:line="429" w:before="0" w:after="0"/>
        <w:jc w:val="both"/>
        <w:rPr>
          <w:rFonts w:ascii="Arial" w:hAnsi="Arial" w:eastAsia="Arial" w:cs="Arial"/>
          <w:b/>
          <w:b/>
          <w:color w:val="auto"/>
          <w:sz w:val="24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5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. AVALIAÇÃO DOS RESULTADOS 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 DISCUSSÃO DOS DADOS OBTIDOS</w:t>
      </w:r>
    </w:p>
    <w:p>
      <w:pPr>
        <w:pStyle w:val="Normal"/>
        <w:bidi w:val="0"/>
        <w:spacing w:lineRule="auto" w:line="360"/>
        <w:ind w:left="0" w:right="0" w:firstLine="72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As análises e interpretação devidamente embasadas pelos dados, conceitos e informações apresentados no desenvolvimento devem ser inseridas aqui. É o tópico em que se deve explicitar o resultado alcançado na pesquisa. Pode-se proceder à verificação e comparação ao estado da arte da fundamentação teórica.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000000"/>
          <w:sz w:val="24"/>
          <w:shd w:fill="auto" w:val="clear"/>
        </w:rPr>
        <w:t xml:space="preserve">6. </w:t>
      </w:r>
      <w:bookmarkStart w:id="3" w:name="docs-internal-guid-0dd5ea87-7fff-cdcb-76"/>
      <w:bookmarkEnd w:id="3"/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CONSIDERAÇÕES FINAIS</w:t>
      </w:r>
    </w:p>
    <w:p>
      <w:pPr>
        <w:pStyle w:val="Corpodotexto"/>
        <w:bidi w:val="0"/>
        <w:spacing w:lineRule="auto" w:line="429" w:before="0" w:after="0"/>
        <w:ind w:left="0" w:right="0" w:firstLine="708"/>
        <w:jc w:val="both"/>
        <w:rPr>
          <w:rFonts w:ascii="Arial" w:hAnsi="Arial" w:eastAsia="Arial" w:cs="Arial"/>
          <w:b/>
          <w:b/>
          <w:color w:val="auto"/>
          <w:sz w:val="24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As considerações pessoais sobre a realização da proposta devem trazer: contribuição para a formação pessoal e profissional; significado da experiência para os estudantes e para o professor; novos conhecimentos e aprendizagens construídos para o fazer pedagógico.</w:t>
      </w:r>
    </w:p>
    <w:p>
      <w:pPr>
        <w:pStyle w:val="Corpodotexto"/>
        <w:bidi w:val="0"/>
        <w:spacing w:lineRule="auto" w:line="429" w:before="0" w:after="0"/>
        <w:ind w:left="0" w:right="0" w:firstLine="708"/>
        <w:jc w:val="both"/>
        <w:rPr>
          <w:rFonts w:ascii="Arial" w:hAnsi="Arial" w:eastAsia="Arial" w:cs="Arial"/>
          <w:b/>
          <w:b/>
          <w:color w:val="auto"/>
          <w:sz w:val="24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finais.</w:t>
      </w:r>
    </w:p>
    <w:p>
      <w:pPr>
        <w:pStyle w:val="Corpodotexto"/>
        <w:rPr>
          <w:rFonts w:ascii="Arial" w:hAnsi="Arial" w:eastAsia="Arial" w:cs="Arial"/>
          <w:b/>
          <w:b/>
          <w:color w:val="auto"/>
          <w:sz w:val="24"/>
          <w:shd w:fill="auto" w:val="clear"/>
        </w:rPr>
      </w:pPr>
      <w:r>
        <w:rPr>
          <w:b w:val="false"/>
        </w:rPr>
        <w:br/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- REFERÊNCIAS</w:t>
      </w:r>
    </w:p>
    <w:p>
      <w:pPr>
        <w:pStyle w:val="Normal"/>
        <w:bidi w:val="0"/>
        <w:spacing w:lineRule="auto" w:line="240"/>
        <w:ind w:left="0" w:right="0" w:firstLine="72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No final do trabalho, o autor deve garantir que todas as referências no texto apareçam na lista de referências e vice-versa. Não deve iniciar em uma nova página, a menos que isso seja absolutamente necessário.</w:t>
      </w:r>
    </w:p>
    <w:p>
      <w:pPr>
        <w:pStyle w:val="Normal"/>
        <w:bidi w:val="0"/>
        <w:spacing w:lineRule="auto" w:line="240"/>
        <w:ind w:left="0" w:right="0" w:firstLine="72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As referências devem estar de acordo com as normas da ABNT nas instruções da NBR 6023:2018. Destacando que deverão ser listadas em ordem alfabética, elaboradas em espaço simples, alinhamento à margem esquerda do texto e separadas entre si por uma linha em branco de espaço simples.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*Para documentos online, além dos elementos essenciais e complementares, deve-se registrar o endereço eletrônico, precedido da expressão Disponível em:, e data de acesso, precedida da expressão Acesso em:.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*As referências, ordenadas em uma única lista, devem ser padronizadas quanto ao recurso tipográfico e à adoção dos elementos complementares. O recurso tipográfico, negrito, utilizado para destacar o elemento título deve ser uniforme em todas as referências. Isso não se aplica às obras sem indicação de autoria, ou de responsabilidade, cujo elemento de entrada seja o próprio título, já destacado pelo uso de letras maiúsculas na primeira palavra, incluindo artigo (definido ou indefinido) e palavra monossilábica iniciais (se houver).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Abaixo seguem alguns exemplos: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ASSOCIAÇÃO BRASILEIRA DE NORMAS TÉCNICAS (ABNT). NBR 8112: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Carvão vegetal: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 análise imediata. Rio de Janeiro: ABNT, 1983.</w:t>
      </w:r>
    </w:p>
    <w:p>
      <w:pPr>
        <w:pStyle w:val="Normal"/>
        <w:bidi w:val="0"/>
        <w:spacing w:lineRule="auto" w:line="240"/>
        <w:jc w:val="left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tabs>
          <w:tab w:val="clear" w:pos="1134"/>
          <w:tab w:val="left" w:pos="5292" w:leader="none"/>
        </w:tabs>
        <w:bidi w:val="0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000000"/>
          <w:sz w:val="25"/>
          <w:shd w:fill="auto" w:val="clear"/>
        </w:rPr>
        <w:t xml:space="preserve">CONSOLI, R. A. G. B.; OLIVEIRA, R. L. </w:t>
      </w:r>
      <w:r>
        <w:rPr>
          <w:rFonts w:eastAsia="Arial" w:cs="Arial" w:ascii="Arial" w:hAnsi="Arial"/>
          <w:b/>
          <w:color w:val="000000"/>
          <w:sz w:val="25"/>
          <w:shd w:fill="auto" w:val="clear"/>
        </w:rPr>
        <w:t>Principais mosquitos de importância sanitária no Brasil</w:t>
      </w:r>
      <w:r>
        <w:rPr>
          <w:rFonts w:eastAsia="Arial" w:cs="Arial" w:ascii="Arial" w:hAnsi="Arial"/>
          <w:b w:val="false"/>
          <w:color w:val="000000"/>
          <w:sz w:val="25"/>
          <w:shd w:fill="auto" w:val="clear"/>
        </w:rPr>
        <w:t>. Rio de Janeiro: Editora Fiocruz, 1994. Disponível em: http://www.fiocruz.br/editora/media/05-PMISB.pdf. Acesso em: 4 set. 2009.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CRUZ, Giseli Barreto da.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O curso de pedagogia no Brasil na visão de pedagogos primordiais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. 2008. 302f. Tese (Doutorado em Educação) – Pontifícia Universidade Católica do Rio de Janeiro, Rio de Janeiro, 2008.</w:t>
      </w:r>
    </w:p>
    <w:p>
      <w:pPr>
        <w:pStyle w:val="Normal"/>
        <w:bidi w:val="0"/>
        <w:spacing w:lineRule="auto" w:line="240"/>
        <w:jc w:val="left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DOENÇA de Chagas: uma infecção tropical de interesse para o radiologista.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Radiol. Bras.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, São Paulo, v. 49, n. 6, p. 5-6, dez. 2016.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GATTI, Bernardete Angelina. Formação de professores no Brasil: características e problemas.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Educação &amp; Sociedade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, Campinas, v. 31, n. 113, p. 1355-1379, out./dez. 2010. Disponível em: </w:t>
      </w:r>
      <w:hyperlink r:id="rId4">
        <w:r>
          <w:rPr>
            <w:rStyle w:val="LinkdaInternet"/>
            <w:rFonts w:eastAsia="Arial" w:cs="Arial" w:ascii="Arial" w:hAnsi="Arial"/>
            <w:b w:val="false"/>
            <w:color w:val="0000FF"/>
            <w:sz w:val="24"/>
            <w:u w:val="single"/>
            <w:shd w:fill="auto" w:val="clear"/>
          </w:rPr>
          <w:t>https://www.scielo.br/j/es/a/R5VNX8SpKjNmKPxxp4QMt9M/?format=pdf&amp;</w:t>
        </w:r>
      </w:hyperlink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lang=pt. Acesso em: 15 fev. 2019.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MILLS, Wright.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A imaginação sociológica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. 3. ed. Rio de Janeiro: Zahar Editores, 1972.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MINAYO, Maria Cecília de Souza. O desafio da pesquisa social. In: MINAYO, Maria Cecília de Souza (Org.).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Pesquisa social: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 teoria, método e criatividade. 34. ed. Petrópolis, RJ: Vozes, 2015. p. 9-29.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b w:val="false"/>
          <w:color w:val="auto"/>
          <w:sz w:val="24"/>
          <w:shd w:fill="auto" w:val="clear"/>
        </w:rPr>
      </w:pPr>
      <w:r>
        <w:rPr/>
      </w:r>
    </w:p>
    <w:sect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Segoe UI" w:cs="Tahoma"/>
      <w:color w:val="000000"/>
      <w:kern w:val="0"/>
      <w:sz w:val="22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rcid.org/0000-0000-0000-0000" TargetMode="External"/><Relationship Id="rId3" Type="http://schemas.openxmlformats.org/officeDocument/2006/relationships/hyperlink" Target="https://orcid.org/0000-0000-0000-0000" TargetMode="External"/><Relationship Id="rId4" Type="http://schemas.openxmlformats.org/officeDocument/2006/relationships/hyperlink" Target="https://www.scielo.br/j/es/a/R5VNX8SpKjNmKPxxp4QMt9M/?format=pdf&amp;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LibreOffice/7.2.6.2$Windows_x86 LibreOffice_project/b0ec3a565991f7569a5a7f5d24fed7f52653d754</Application>
  <AppVersion>15.0000</AppVersion>
  <Pages>3</Pages>
  <Words>922</Words>
  <Characters>5515</Characters>
  <CharactersWithSpaces>6407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2024-08-29T17:43:40Z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